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F06A4" w14:textId="77777777" w:rsidR="0001061C" w:rsidRPr="00E97220" w:rsidRDefault="0001061C" w:rsidP="0001061C">
      <w:pPr>
        <w:pStyle w:val="SpecTitle"/>
      </w:pPr>
      <w:r w:rsidRPr="00E97220">
        <w:t xml:space="preserve">CITY OF </w:t>
      </w:r>
      <w:r>
        <w:t>ANSONIA</w:t>
      </w:r>
    </w:p>
    <w:p w14:paraId="740EB4AB" w14:textId="77777777" w:rsidR="0001061C" w:rsidRPr="00E97220" w:rsidRDefault="0001061C" w:rsidP="0001061C">
      <w:pPr>
        <w:pStyle w:val="SpecTitle"/>
      </w:pPr>
      <w:r>
        <w:t>ANSONIA</w:t>
      </w:r>
      <w:r w:rsidRPr="00E97220">
        <w:t>, CONNECTICUT</w:t>
      </w:r>
    </w:p>
    <w:p w14:paraId="7335F4F6" w14:textId="77777777" w:rsidR="0001061C" w:rsidRDefault="0001061C" w:rsidP="0001061C">
      <w:pPr>
        <w:pStyle w:val="SpecTitle"/>
      </w:pPr>
      <w:r>
        <w:fldChar w:fldCharType="begin"/>
      </w:r>
      <w:r>
        <w:instrText xml:space="preserve"> SUBJECT \* Upper \* MERGEFORMAT </w:instrText>
      </w:r>
      <w:r>
        <w:fldChar w:fldCharType="separate"/>
      </w:r>
      <w:r w:rsidRPr="00BF0E14">
        <w:t>ADVERTISEMENT FOR BIDS</w:t>
      </w:r>
      <w:r>
        <w:fldChar w:fldCharType="end"/>
      </w:r>
    </w:p>
    <w:p w14:paraId="7803707C" w14:textId="77777777" w:rsidR="0001061C" w:rsidRPr="003757D2" w:rsidRDefault="0001061C" w:rsidP="0001061C">
      <w:pPr>
        <w:spacing w:before="0" w:after="160"/>
        <w:rPr>
          <w:rFonts w:ascii="Calibri" w:eastAsia="Calibri" w:hAnsi="Calibri"/>
          <w:sz w:val="24"/>
          <w:szCs w:val="24"/>
        </w:rPr>
      </w:pPr>
      <w:r w:rsidRPr="003757D2">
        <w:rPr>
          <w:rFonts w:ascii="Calibri" w:eastAsia="Calibri" w:hAnsi="Calibri"/>
          <w:sz w:val="24"/>
          <w:szCs w:val="24"/>
        </w:rPr>
        <w:t xml:space="preserve">Bids must be submitted to Diana Branch Assistant City Clerk via email at </w:t>
      </w:r>
      <w:hyperlink r:id="rId4" w:history="1">
        <w:r w:rsidRPr="003757D2">
          <w:rPr>
            <w:rStyle w:val="Hyperlink"/>
            <w:rFonts w:ascii="Calibri" w:eastAsia="Calibri" w:hAnsi="Calibri"/>
            <w:sz w:val="24"/>
            <w:szCs w:val="24"/>
          </w:rPr>
          <w:t>dbranch@ansoniact.org</w:t>
        </w:r>
      </w:hyperlink>
      <w:r w:rsidRPr="003757D2">
        <w:rPr>
          <w:rFonts w:ascii="Calibri" w:eastAsia="Calibri" w:hAnsi="Calibri"/>
          <w:sz w:val="24"/>
          <w:szCs w:val="24"/>
        </w:rPr>
        <w:t xml:space="preserve">  by 11:00 AM on Wednesday, July 31, 2024. The email will need to have “31-165 Olson Drive Phase I Remediation Project” in the subject line.  A pricing sheet for the bids will be made public on the City’s website following receipt of </w:t>
      </w:r>
      <w:proofErr w:type="gramStart"/>
      <w:r w:rsidRPr="003757D2">
        <w:rPr>
          <w:rFonts w:ascii="Calibri" w:eastAsia="Calibri" w:hAnsi="Calibri"/>
          <w:sz w:val="24"/>
          <w:szCs w:val="24"/>
        </w:rPr>
        <w:t>bids..</w:t>
      </w:r>
      <w:proofErr w:type="gramEnd"/>
      <w:r w:rsidRPr="003757D2">
        <w:rPr>
          <w:rFonts w:ascii="Calibri" w:eastAsia="Calibri" w:hAnsi="Calibri"/>
          <w:sz w:val="24"/>
          <w:szCs w:val="24"/>
        </w:rPr>
        <w:t xml:space="preserve">  </w:t>
      </w:r>
    </w:p>
    <w:p w14:paraId="36FF2D46" w14:textId="77777777" w:rsidR="0001061C" w:rsidRPr="003757D2" w:rsidRDefault="0001061C" w:rsidP="0001061C">
      <w:pPr>
        <w:spacing w:before="0" w:after="160"/>
        <w:rPr>
          <w:rFonts w:ascii="Calibri" w:eastAsia="Calibri" w:hAnsi="Calibri"/>
          <w:sz w:val="24"/>
          <w:szCs w:val="24"/>
        </w:rPr>
      </w:pPr>
      <w:r w:rsidRPr="003757D2">
        <w:rPr>
          <w:rFonts w:ascii="Calibri" w:eastAsia="Calibri" w:hAnsi="Calibri"/>
          <w:sz w:val="24"/>
          <w:szCs w:val="24"/>
        </w:rPr>
        <w:t>Bidders must be pre-qualified by the State of Connecticut Department of Administrative Services in accordance with C.G.S. Sec. 4b-91. In addition, bidders must comply with the State of Connecticut Department of Economic and Community Development Bidding, Contracting &amp; Construction Guidelines for State Programs, Revised May 2019. A copy of the guidelines is attached.</w:t>
      </w:r>
    </w:p>
    <w:p w14:paraId="7678A361" w14:textId="77777777" w:rsidR="0001061C" w:rsidRPr="003757D2" w:rsidRDefault="0001061C" w:rsidP="0001061C">
      <w:pPr>
        <w:spacing w:before="0" w:after="160"/>
        <w:rPr>
          <w:rFonts w:ascii="Calibri" w:eastAsia="Calibri" w:hAnsi="Calibri"/>
          <w:sz w:val="24"/>
          <w:szCs w:val="24"/>
        </w:rPr>
      </w:pPr>
      <w:r w:rsidRPr="003757D2">
        <w:rPr>
          <w:rFonts w:ascii="Calibri" w:eastAsia="Calibri" w:hAnsi="Calibri"/>
          <w:sz w:val="24"/>
          <w:szCs w:val="24"/>
        </w:rPr>
        <w:t xml:space="preserve">In general, the work consists of excavation and off-site disposal of contaminated soil, backfilling, screening of soil piles and concrete for either reuse or disposal as well as the removal and off-site disposal of building debris and excess material from the screening process. Remediation activities for soil are being conducted </w:t>
      </w:r>
      <w:proofErr w:type="gramStart"/>
      <w:r w:rsidRPr="003757D2">
        <w:rPr>
          <w:rFonts w:ascii="Calibri" w:eastAsia="Calibri" w:hAnsi="Calibri"/>
          <w:sz w:val="24"/>
          <w:szCs w:val="24"/>
        </w:rPr>
        <w:t>in order to</w:t>
      </w:r>
      <w:proofErr w:type="gramEnd"/>
      <w:r w:rsidRPr="003757D2">
        <w:rPr>
          <w:rFonts w:ascii="Calibri" w:eastAsia="Calibri" w:hAnsi="Calibri"/>
          <w:sz w:val="24"/>
          <w:szCs w:val="24"/>
        </w:rPr>
        <w:t xml:space="preserve"> make progress toward compliance with the Connecticut Remediation Standard Regulations (RSRs).</w:t>
      </w:r>
    </w:p>
    <w:p w14:paraId="0D20AEFC" w14:textId="77777777" w:rsidR="0001061C" w:rsidRPr="003757D2" w:rsidRDefault="0001061C" w:rsidP="0001061C">
      <w:pPr>
        <w:spacing w:before="0" w:after="160"/>
        <w:rPr>
          <w:rFonts w:ascii="Calibri" w:eastAsia="Calibri" w:hAnsi="Calibri"/>
          <w:sz w:val="24"/>
          <w:szCs w:val="24"/>
        </w:rPr>
      </w:pPr>
      <w:r w:rsidRPr="003757D2">
        <w:rPr>
          <w:rFonts w:ascii="Calibri" w:eastAsia="Calibri" w:hAnsi="Calibri"/>
          <w:sz w:val="24"/>
          <w:szCs w:val="24"/>
        </w:rPr>
        <w:t xml:space="preserve">Bids shall be on a lump sum and unit price basis as indicated in the Bid Form. The project will be subject to bidding and award requirements of the City of Ansonia.  The selected contractor will be required to begin work on the project within 10-days of being awarded and provided notice to proceed.  </w:t>
      </w:r>
    </w:p>
    <w:p w14:paraId="39E5BF02" w14:textId="77777777" w:rsidR="0001061C" w:rsidRPr="003757D2" w:rsidRDefault="0001061C" w:rsidP="0001061C">
      <w:pPr>
        <w:spacing w:before="0" w:after="160"/>
        <w:rPr>
          <w:rFonts w:ascii="Calibri" w:eastAsia="Calibri" w:hAnsi="Calibri"/>
          <w:sz w:val="24"/>
          <w:szCs w:val="24"/>
        </w:rPr>
      </w:pPr>
      <w:r w:rsidRPr="003757D2">
        <w:rPr>
          <w:rFonts w:ascii="Calibri" w:eastAsia="Calibri" w:hAnsi="Calibri"/>
          <w:sz w:val="24"/>
          <w:szCs w:val="24"/>
        </w:rPr>
        <w:t xml:space="preserve">The Contract Documents will be available on Wednesday, July 10, </w:t>
      </w:r>
      <w:proofErr w:type="gramStart"/>
      <w:r w:rsidRPr="003757D2">
        <w:rPr>
          <w:rFonts w:ascii="Calibri" w:eastAsia="Calibri" w:hAnsi="Calibri"/>
          <w:sz w:val="24"/>
          <w:szCs w:val="24"/>
        </w:rPr>
        <w:t>2024</w:t>
      </w:r>
      <w:proofErr w:type="gramEnd"/>
      <w:r w:rsidRPr="003757D2">
        <w:rPr>
          <w:rFonts w:ascii="Calibri" w:eastAsia="Calibri" w:hAnsi="Calibri"/>
          <w:sz w:val="24"/>
          <w:szCs w:val="24"/>
        </w:rPr>
        <w:t xml:space="preserve"> at no cost at the City of Ansonia website, </w:t>
      </w:r>
      <w:hyperlink r:id="rId5" w:history="1">
        <w:r w:rsidRPr="003757D2">
          <w:rPr>
            <w:rStyle w:val="Hyperlink"/>
            <w:rFonts w:eastAsia="Calibri"/>
          </w:rPr>
          <w:t>http://cityof</w:t>
        </w:r>
        <w:r w:rsidRPr="003757D2">
          <w:rPr>
            <w:rStyle w:val="Hyperlink"/>
            <w:rFonts w:ascii="Calibri" w:eastAsia="Calibri" w:hAnsi="Calibri"/>
            <w:sz w:val="24"/>
            <w:szCs w:val="24"/>
          </w:rPr>
          <w:t>ansonia</w:t>
        </w:r>
        <w:r w:rsidRPr="003757D2">
          <w:rPr>
            <w:rStyle w:val="Hyperlink"/>
            <w:rFonts w:eastAsia="Calibri"/>
          </w:rPr>
          <w:t>.</w:t>
        </w:r>
        <w:r w:rsidRPr="003757D2">
          <w:rPr>
            <w:rStyle w:val="Hyperlink"/>
            <w:rFonts w:ascii="Calibri" w:eastAsia="Calibri" w:hAnsi="Calibri"/>
            <w:sz w:val="24"/>
            <w:szCs w:val="24"/>
          </w:rPr>
          <w:t>com</w:t>
        </w:r>
        <w:r w:rsidRPr="003757D2">
          <w:rPr>
            <w:rStyle w:val="Hyperlink"/>
            <w:rFonts w:eastAsia="Calibri"/>
          </w:rPr>
          <w:t>/</w:t>
        </w:r>
        <w:r w:rsidRPr="003757D2">
          <w:rPr>
            <w:rStyle w:val="Hyperlink"/>
            <w:rFonts w:ascii="Calibri" w:eastAsia="Calibri" w:hAnsi="Calibri"/>
            <w:sz w:val="24"/>
            <w:szCs w:val="24"/>
          </w:rPr>
          <w:t>news</w:t>
        </w:r>
        <w:r w:rsidRPr="003757D2">
          <w:rPr>
            <w:rStyle w:val="Hyperlink"/>
            <w:rFonts w:eastAsia="Calibri"/>
          </w:rPr>
          <w:t>/</w:t>
        </w:r>
      </w:hyperlink>
      <w:r w:rsidRPr="003757D2">
        <w:rPr>
          <w:rFonts w:ascii="Calibri" w:eastAsia="Calibri" w:hAnsi="Calibri"/>
          <w:sz w:val="24"/>
          <w:szCs w:val="24"/>
          <w:u w:val="single"/>
        </w:rPr>
        <w:t>.</w:t>
      </w:r>
    </w:p>
    <w:p w14:paraId="3DDD71D0" w14:textId="77777777" w:rsidR="0001061C" w:rsidRPr="003757D2" w:rsidRDefault="0001061C" w:rsidP="0001061C">
      <w:pPr>
        <w:spacing w:before="0" w:after="160"/>
        <w:rPr>
          <w:rFonts w:ascii="Calibri" w:eastAsia="Calibri" w:hAnsi="Calibri"/>
          <w:sz w:val="24"/>
          <w:szCs w:val="24"/>
        </w:rPr>
      </w:pPr>
      <w:r w:rsidRPr="003757D2">
        <w:rPr>
          <w:rFonts w:ascii="Calibri" w:eastAsia="Calibri" w:hAnsi="Calibri"/>
          <w:sz w:val="24"/>
          <w:szCs w:val="24"/>
        </w:rPr>
        <w:t xml:space="preserve">Questions must be received by Tuesday, July 23, 2024 at 2 PM and should be directed in writing to Sheila O’Malley, Economic Development Director (EDD) by email at </w:t>
      </w:r>
      <w:hyperlink r:id="rId6" w:history="1">
        <w:r w:rsidRPr="003757D2">
          <w:rPr>
            <w:rStyle w:val="Hyperlink"/>
            <w:rFonts w:ascii="Calibri" w:eastAsia="Calibri" w:hAnsi="Calibri"/>
            <w:sz w:val="24"/>
            <w:szCs w:val="24"/>
          </w:rPr>
          <w:t>somalley@ansoniact.org</w:t>
        </w:r>
      </w:hyperlink>
      <w:r w:rsidRPr="003757D2">
        <w:rPr>
          <w:rFonts w:ascii="Calibri" w:eastAsia="Calibri" w:hAnsi="Calibri"/>
          <w:sz w:val="24"/>
          <w:szCs w:val="24"/>
        </w:rPr>
        <w:t xml:space="preserve"> and Diana Branch at </w:t>
      </w:r>
      <w:hyperlink r:id="rId7" w:history="1">
        <w:r w:rsidRPr="003757D2">
          <w:rPr>
            <w:rStyle w:val="Hyperlink"/>
            <w:rFonts w:ascii="Calibri" w:eastAsia="Calibri" w:hAnsi="Calibri"/>
            <w:sz w:val="24"/>
            <w:szCs w:val="24"/>
          </w:rPr>
          <w:t>dbranch@ansoniact.org</w:t>
        </w:r>
      </w:hyperlink>
      <w:r w:rsidRPr="003757D2">
        <w:rPr>
          <w:rFonts w:ascii="Calibri" w:eastAsia="Calibri" w:hAnsi="Calibri"/>
          <w:sz w:val="24"/>
          <w:szCs w:val="24"/>
        </w:rPr>
        <w:t>.</w:t>
      </w:r>
    </w:p>
    <w:p w14:paraId="73641A57" w14:textId="77777777" w:rsidR="0001061C" w:rsidRPr="00EA4534" w:rsidRDefault="0001061C" w:rsidP="0001061C">
      <w:pPr>
        <w:spacing w:before="0" w:after="160"/>
        <w:rPr>
          <w:rFonts w:ascii="Calibri" w:eastAsia="Calibri" w:hAnsi="Calibri"/>
          <w:sz w:val="24"/>
          <w:szCs w:val="24"/>
        </w:rPr>
      </w:pPr>
      <w:r w:rsidRPr="003757D2">
        <w:rPr>
          <w:rFonts w:ascii="Calibri" w:eastAsia="Calibri" w:hAnsi="Calibri"/>
          <w:sz w:val="24"/>
          <w:szCs w:val="24"/>
        </w:rPr>
        <w:t>This project is being funded by a grant from the Department of Economic and Community Development. Sections 00200, 00520 and 00800 contain the funding program construction contract requirements, all of which shall be applicable to this project.</w:t>
      </w:r>
      <w:r w:rsidRPr="00EA4534">
        <w:rPr>
          <w:rFonts w:ascii="Calibri" w:eastAsia="Calibri" w:hAnsi="Calibri"/>
          <w:sz w:val="24"/>
          <w:szCs w:val="24"/>
        </w:rPr>
        <w:t xml:space="preserve"> </w:t>
      </w:r>
    </w:p>
    <w:p w14:paraId="62537D61" w14:textId="77777777" w:rsidR="0001061C" w:rsidRDefault="0001061C" w:rsidP="0001061C">
      <w:pPr>
        <w:spacing w:before="0" w:after="160"/>
        <w:rPr>
          <w:rFonts w:ascii="Calibri" w:eastAsia="Calibri" w:hAnsi="Calibri"/>
          <w:sz w:val="24"/>
          <w:szCs w:val="24"/>
        </w:rPr>
      </w:pPr>
      <w:r w:rsidRPr="00EA4534">
        <w:rPr>
          <w:rFonts w:ascii="Calibri" w:eastAsia="Calibri" w:hAnsi="Calibri"/>
          <w:sz w:val="24"/>
          <w:szCs w:val="24"/>
        </w:rPr>
        <w:t xml:space="preserve">A mandatory pre-Bid conference will be held at the site on </w:t>
      </w:r>
      <w:r>
        <w:rPr>
          <w:rFonts w:ascii="Calibri" w:eastAsia="Calibri" w:hAnsi="Calibri"/>
          <w:sz w:val="24"/>
          <w:szCs w:val="24"/>
        </w:rPr>
        <w:t>Thursday</w:t>
      </w:r>
      <w:r w:rsidRPr="00EA4534">
        <w:rPr>
          <w:rFonts w:ascii="Calibri" w:eastAsia="Calibri" w:hAnsi="Calibri"/>
          <w:sz w:val="24"/>
          <w:szCs w:val="24"/>
        </w:rPr>
        <w:t xml:space="preserve"> </w:t>
      </w:r>
      <w:r>
        <w:rPr>
          <w:rFonts w:ascii="Calibri" w:eastAsia="Calibri" w:hAnsi="Calibri"/>
          <w:sz w:val="24"/>
          <w:szCs w:val="24"/>
        </w:rPr>
        <w:t xml:space="preserve">July 18, </w:t>
      </w:r>
      <w:proofErr w:type="gramStart"/>
      <w:r>
        <w:rPr>
          <w:rFonts w:ascii="Calibri" w:eastAsia="Calibri" w:hAnsi="Calibri"/>
          <w:sz w:val="24"/>
          <w:szCs w:val="24"/>
        </w:rPr>
        <w:t>2024</w:t>
      </w:r>
      <w:proofErr w:type="gramEnd"/>
      <w:r>
        <w:rPr>
          <w:rFonts w:ascii="Calibri" w:eastAsia="Calibri" w:hAnsi="Calibri"/>
          <w:sz w:val="24"/>
          <w:szCs w:val="24"/>
        </w:rPr>
        <w:t xml:space="preserve"> at 10:00AM</w:t>
      </w:r>
      <w:r w:rsidRPr="00EA4534">
        <w:rPr>
          <w:rFonts w:ascii="Calibri" w:eastAsia="Calibri" w:hAnsi="Calibri"/>
          <w:sz w:val="24"/>
          <w:szCs w:val="24"/>
        </w:rPr>
        <w:t xml:space="preserve">. The City of </w:t>
      </w:r>
      <w:r>
        <w:rPr>
          <w:rFonts w:ascii="Calibri" w:eastAsia="Calibri" w:hAnsi="Calibri"/>
          <w:sz w:val="24"/>
          <w:szCs w:val="24"/>
        </w:rPr>
        <w:t>Ansonia</w:t>
      </w:r>
      <w:r w:rsidRPr="00EA4534">
        <w:rPr>
          <w:rFonts w:ascii="Calibri" w:eastAsia="Calibri" w:hAnsi="Calibri"/>
          <w:sz w:val="24"/>
          <w:szCs w:val="24"/>
        </w:rPr>
        <w:t xml:space="preserve"> is an Affirmative Action/Equal Opportunity Employer. Minority/Women’s Business Enterprises are encouraged to apply. </w:t>
      </w:r>
    </w:p>
    <w:p w14:paraId="37FDE328" w14:textId="77777777" w:rsidR="0001061C" w:rsidRPr="00064FCD" w:rsidRDefault="0001061C" w:rsidP="0001061C">
      <w:pPr>
        <w:spacing w:before="0" w:after="160"/>
        <w:rPr>
          <w:rFonts w:ascii="Calibri" w:eastAsia="Calibri" w:hAnsi="Calibri"/>
          <w:sz w:val="24"/>
          <w:szCs w:val="24"/>
        </w:rPr>
      </w:pPr>
      <w:r w:rsidRPr="00064FCD">
        <w:rPr>
          <w:rFonts w:ascii="Calibri" w:eastAsia="Calibri" w:hAnsi="Calibri"/>
          <w:sz w:val="24"/>
          <w:szCs w:val="24"/>
        </w:rPr>
        <w:t xml:space="preserve">This contract is subject to state contract compliance requirements, including non-discrimination statues and set-aside requirements. State law requires a minimum of twenty-five (25%) percent of the state-funded portion of the contract be set aside for award to subcontractors holding </w:t>
      </w:r>
      <w:r w:rsidRPr="000B519E">
        <w:rPr>
          <w:rFonts w:ascii="Calibri" w:eastAsia="Calibri" w:hAnsi="Calibri"/>
          <w:sz w:val="24"/>
          <w:szCs w:val="24"/>
        </w:rPr>
        <w:t>S/M/W/</w:t>
      </w:r>
      <w:proofErr w:type="spellStart"/>
      <w:r w:rsidRPr="000B519E">
        <w:rPr>
          <w:rFonts w:ascii="Calibri" w:eastAsia="Calibri" w:hAnsi="Calibri"/>
          <w:sz w:val="24"/>
          <w:szCs w:val="24"/>
        </w:rPr>
        <w:t>DisBE</w:t>
      </w:r>
      <w:proofErr w:type="spellEnd"/>
      <w:r w:rsidRPr="000B519E">
        <w:rPr>
          <w:rFonts w:ascii="Calibri" w:eastAsia="Calibri" w:hAnsi="Calibri"/>
          <w:sz w:val="24"/>
          <w:szCs w:val="24"/>
        </w:rPr>
        <w:t xml:space="preserve"> </w:t>
      </w:r>
      <w:r w:rsidRPr="00064FCD">
        <w:rPr>
          <w:rFonts w:ascii="Calibri" w:eastAsia="Calibri" w:hAnsi="Calibri"/>
          <w:sz w:val="24"/>
          <w:szCs w:val="24"/>
        </w:rPr>
        <w:t>certification from the Connecticut Department of Administrative Services. The contractor must demonstrate good faith effort to meet the 25% set-a-side goals.</w:t>
      </w:r>
    </w:p>
    <w:p w14:paraId="6E84B679" w14:textId="2200451B" w:rsidR="00076473" w:rsidRDefault="0001061C" w:rsidP="0001061C">
      <w:r w:rsidRPr="006F193B">
        <w:rPr>
          <w:rFonts w:ascii="Calibri" w:eastAsia="Calibri" w:hAnsi="Calibri"/>
          <w:sz w:val="24"/>
          <w:szCs w:val="24"/>
        </w:rPr>
        <w:lastRenderedPageBreak/>
        <w:t xml:space="preserve">The City reserves the right to waive any technical defects in the bids, to reject bids which do not conform to the terms and conditions describe in the specifications; to reject any, any part of, or all bids; to waive informalities or irregularities in the bidding process, and to accept that bid which the City deems to be in the best interest, whether or not it is the lowest dollar proposal. The City reserves the right to amend, cancel, postpone, withdraw, or resubmit this Invitation for Bid at any time if it is in the best interest of the City to do </w:t>
      </w:r>
      <w:proofErr w:type="gramStart"/>
      <w:r w:rsidRPr="006F193B">
        <w:rPr>
          <w:rFonts w:ascii="Calibri" w:eastAsia="Calibri" w:hAnsi="Calibri"/>
          <w:sz w:val="24"/>
          <w:szCs w:val="24"/>
        </w:rPr>
        <w:t>so</w:t>
      </w:r>
      <w:proofErr w:type="gramEnd"/>
    </w:p>
    <w:sectPr w:rsidR="00076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61C"/>
    <w:rsid w:val="0001061C"/>
    <w:rsid w:val="0007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41EBC"/>
  <w15:chartTrackingRefBased/>
  <w15:docId w15:val="{49C77306-1913-4377-B0F8-FE226BA3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61C"/>
    <w:pPr>
      <w:spacing w:before="80" w:after="80" w:line="240" w:lineRule="auto"/>
      <w:jc w:val="both"/>
    </w:pPr>
    <w:rPr>
      <w:rFonts w:ascii="CG Times" w:eastAsia="Times New Roman" w:hAnsi="CG 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Title">
    <w:name w:val="SpecTitle"/>
    <w:rsid w:val="0001061C"/>
    <w:pPr>
      <w:tabs>
        <w:tab w:val="center" w:pos="4320"/>
      </w:tabs>
      <w:spacing w:before="120" w:after="120" w:line="240" w:lineRule="auto"/>
      <w:jc w:val="center"/>
    </w:pPr>
    <w:rPr>
      <w:rFonts w:ascii="CG Times" w:eastAsia="Times New Roman" w:hAnsi="CG Times" w:cs="Times New Roman"/>
      <w:szCs w:val="20"/>
    </w:rPr>
  </w:style>
  <w:style w:type="character" w:styleId="Hyperlink">
    <w:name w:val="Hyperlink"/>
    <w:uiPriority w:val="99"/>
    <w:unhideWhenUsed/>
    <w:rsid w:val="000106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branch@ansonia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malley@ansoniact.org" TargetMode="External"/><Relationship Id="rId5" Type="http://schemas.openxmlformats.org/officeDocument/2006/relationships/hyperlink" Target="http://cityofansonia.com/news/" TargetMode="External"/><Relationship Id="rId4" Type="http://schemas.openxmlformats.org/officeDocument/2006/relationships/hyperlink" Target="mailto:dbranch@ansoniact.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535</Words>
  <Characters>3050</Characters>
  <Application>Microsoft Office Word</Application>
  <DocSecurity>0</DocSecurity>
  <Lines>25</Lines>
  <Paragraphs>7</Paragraphs>
  <ScaleCrop>false</ScaleCrop>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Sirowich</dc:creator>
  <cp:keywords/>
  <dc:description/>
  <cp:lastModifiedBy>Brian Sirowich</cp:lastModifiedBy>
  <cp:revision>1</cp:revision>
  <dcterms:created xsi:type="dcterms:W3CDTF">2024-07-10T15:10:00Z</dcterms:created>
  <dcterms:modified xsi:type="dcterms:W3CDTF">2024-07-10T15:12:00Z</dcterms:modified>
</cp:coreProperties>
</file>